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1BDAA" w14:textId="2F238785" w:rsidR="00D95720" w:rsidRPr="006A4792" w:rsidRDefault="00CC2FA4" w:rsidP="00D95720">
      <w:pPr>
        <w:rPr>
          <w:sz w:val="28"/>
          <w:szCs w:val="28"/>
        </w:rPr>
      </w:pPr>
      <w:r w:rsidRPr="000922C9">
        <w:rPr>
          <w:sz w:val="24"/>
          <w:szCs w:val="24"/>
        </w:rPr>
        <w:t xml:space="preserve">                                      </w:t>
      </w:r>
      <w:r w:rsidR="003F5181" w:rsidRPr="006A4792">
        <w:rPr>
          <w:sz w:val="28"/>
          <w:szCs w:val="28"/>
        </w:rPr>
        <w:t>Performance Excellence and Quality Managemen</w:t>
      </w:r>
      <w:r w:rsidR="00D95720" w:rsidRPr="006A4792">
        <w:rPr>
          <w:sz w:val="28"/>
          <w:szCs w:val="28"/>
        </w:rPr>
        <w:t>t</w:t>
      </w:r>
    </w:p>
    <w:p w14:paraId="4AD6B038" w14:textId="121DD4BB" w:rsidR="00D95720" w:rsidRPr="000922C9" w:rsidRDefault="00D95720" w:rsidP="00D95720">
      <w:pPr>
        <w:jc w:val="center"/>
        <w:rPr>
          <w:sz w:val="24"/>
          <w:szCs w:val="24"/>
        </w:rPr>
      </w:pPr>
      <w:r>
        <w:rPr>
          <w:sz w:val="24"/>
          <w:szCs w:val="24"/>
        </w:rPr>
        <w:t>Cohort 3</w:t>
      </w:r>
      <w:r w:rsidR="00FF747A">
        <w:rPr>
          <w:sz w:val="24"/>
          <w:szCs w:val="24"/>
        </w:rPr>
        <w:t>1</w:t>
      </w:r>
    </w:p>
    <w:p w14:paraId="0E92E3C3" w14:textId="61AA5D8A" w:rsidR="003F5181" w:rsidRPr="000922C9" w:rsidRDefault="003F5181" w:rsidP="003F5181">
      <w:pPr>
        <w:jc w:val="center"/>
        <w:rPr>
          <w:sz w:val="24"/>
          <w:szCs w:val="24"/>
        </w:rPr>
      </w:pPr>
      <w:r w:rsidRPr="000922C9">
        <w:rPr>
          <w:sz w:val="24"/>
          <w:szCs w:val="24"/>
        </w:rPr>
        <w:t xml:space="preserve">Quality Improvement Project </w:t>
      </w:r>
      <w:r w:rsidR="006A4792">
        <w:rPr>
          <w:sz w:val="24"/>
          <w:szCs w:val="24"/>
        </w:rPr>
        <w:t xml:space="preserve">Poster </w:t>
      </w:r>
      <w:r w:rsidRPr="000922C9">
        <w:rPr>
          <w:sz w:val="24"/>
          <w:szCs w:val="24"/>
        </w:rPr>
        <w:t>Presentations</w:t>
      </w:r>
    </w:p>
    <w:p w14:paraId="34385E72" w14:textId="4F83BE23" w:rsidR="003F5181" w:rsidRDefault="00FF747A" w:rsidP="003F5181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5, 2025</w:t>
      </w:r>
    </w:p>
    <w:p w14:paraId="4BD865C0" w14:textId="7DDD7D30" w:rsidR="006A4792" w:rsidRPr="000922C9" w:rsidRDefault="006A4792" w:rsidP="003F5181">
      <w:pPr>
        <w:jc w:val="center"/>
        <w:rPr>
          <w:sz w:val="24"/>
          <w:szCs w:val="24"/>
        </w:rPr>
      </w:pPr>
      <w:r>
        <w:rPr>
          <w:sz w:val="24"/>
          <w:szCs w:val="24"/>
        </w:rPr>
        <w:t>Florence Building, E3.302 D – Team-Based Learning (TBL)</w:t>
      </w:r>
    </w:p>
    <w:p w14:paraId="75D0FE88" w14:textId="77777777" w:rsidR="00217A95" w:rsidRPr="000922C9" w:rsidRDefault="00217A95" w:rsidP="003F5181">
      <w:pPr>
        <w:rPr>
          <w:sz w:val="24"/>
          <w:szCs w:val="24"/>
        </w:rPr>
      </w:pPr>
    </w:p>
    <w:p w14:paraId="718C1480" w14:textId="6D5121DA" w:rsidR="003F5181" w:rsidRDefault="00D142A0" w:rsidP="003F5181">
      <w:pPr>
        <w:rPr>
          <w:b/>
          <w:sz w:val="24"/>
          <w:szCs w:val="24"/>
        </w:rPr>
      </w:pPr>
      <w:r w:rsidRPr="000922C9">
        <w:rPr>
          <w:sz w:val="24"/>
          <w:szCs w:val="24"/>
        </w:rPr>
        <w:t>9:00 AM</w:t>
      </w:r>
      <w:r w:rsidR="003F5181" w:rsidRPr="000922C9">
        <w:rPr>
          <w:sz w:val="24"/>
          <w:szCs w:val="24"/>
        </w:rPr>
        <w:tab/>
      </w:r>
      <w:r w:rsidR="003F5181" w:rsidRPr="000922C9">
        <w:rPr>
          <w:sz w:val="24"/>
          <w:szCs w:val="24"/>
        </w:rPr>
        <w:tab/>
      </w:r>
      <w:r w:rsidR="00320D77" w:rsidRPr="000922C9">
        <w:rPr>
          <w:sz w:val="24"/>
          <w:szCs w:val="24"/>
        </w:rPr>
        <w:tab/>
      </w:r>
      <w:r w:rsidR="003F5181" w:rsidRPr="000922C9">
        <w:rPr>
          <w:b/>
          <w:sz w:val="24"/>
          <w:szCs w:val="24"/>
        </w:rPr>
        <w:t>Welcome</w:t>
      </w:r>
    </w:p>
    <w:p w14:paraId="49EA3B58" w14:textId="54A97568" w:rsidR="00FA0894" w:rsidRDefault="00FA0894" w:rsidP="00FA0894">
      <w:pPr>
        <w:ind w:left="2880" w:hanging="2880"/>
        <w:rPr>
          <w:sz w:val="24"/>
          <w:szCs w:val="24"/>
        </w:rPr>
      </w:pPr>
      <w:r>
        <w:rPr>
          <w:bCs/>
          <w:sz w:val="24"/>
          <w:szCs w:val="24"/>
        </w:rPr>
        <w:t>9:05 – 9:15</w:t>
      </w:r>
      <w:r>
        <w:rPr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nsuring Adequate Labor Epid</w:t>
      </w:r>
      <w:r>
        <w:rPr>
          <w:b/>
          <w:bCs/>
          <w:sz w:val="24"/>
          <w:szCs w:val="24"/>
        </w:rPr>
        <w:t xml:space="preserve">ural Analgesia by Increasing </w:t>
      </w:r>
      <w:r>
        <w:rPr>
          <w:b/>
          <w:bCs/>
          <w:sz w:val="24"/>
          <w:szCs w:val="24"/>
        </w:rPr>
        <w:t>Epidural Rounding Events</w:t>
      </w:r>
      <w:r>
        <w:rPr>
          <w:sz w:val="24"/>
          <w:szCs w:val="24"/>
        </w:rPr>
        <w:t xml:space="preserve"> – Shalonda Cook, MD and Shruthi </w:t>
      </w:r>
      <w:r>
        <w:rPr>
          <w:sz w:val="24"/>
          <w:szCs w:val="24"/>
        </w:rPr>
        <w:t>S</w:t>
      </w:r>
      <w:r>
        <w:rPr>
          <w:sz w:val="24"/>
          <w:szCs w:val="24"/>
        </w:rPr>
        <w:t>rishnamurthy (Shruthimurthy Hassankrishnamurthy), MD</w:t>
      </w:r>
    </w:p>
    <w:p w14:paraId="32FAD8D0" w14:textId="1B35DC21" w:rsidR="002560AF" w:rsidRPr="00FF747A" w:rsidRDefault="00101062" w:rsidP="32A62C90">
      <w:pPr>
        <w:ind w:left="2880" w:hanging="2880"/>
        <w:rPr>
          <w:sz w:val="24"/>
          <w:szCs w:val="24"/>
        </w:rPr>
      </w:pPr>
      <w:r w:rsidRPr="32A62C90">
        <w:rPr>
          <w:sz w:val="24"/>
          <w:szCs w:val="24"/>
        </w:rPr>
        <w:t>9:</w:t>
      </w:r>
      <w:r w:rsidR="00FF747A">
        <w:rPr>
          <w:sz w:val="24"/>
          <w:szCs w:val="24"/>
        </w:rPr>
        <w:t>15</w:t>
      </w:r>
      <w:r w:rsidRPr="32A62C90">
        <w:rPr>
          <w:sz w:val="24"/>
          <w:szCs w:val="24"/>
        </w:rPr>
        <w:t xml:space="preserve"> – 9:</w:t>
      </w:r>
      <w:r w:rsidR="00D142A0" w:rsidRPr="32A62C90">
        <w:rPr>
          <w:sz w:val="24"/>
          <w:szCs w:val="24"/>
        </w:rPr>
        <w:t>2</w:t>
      </w:r>
      <w:r w:rsidR="00D95720" w:rsidRPr="32A62C90">
        <w:rPr>
          <w:sz w:val="24"/>
          <w:szCs w:val="24"/>
        </w:rPr>
        <w:t>5</w:t>
      </w:r>
      <w:r w:rsidR="007A2422" w:rsidRPr="32A62C90">
        <w:rPr>
          <w:b/>
          <w:bCs/>
          <w:sz w:val="24"/>
          <w:szCs w:val="24"/>
        </w:rPr>
        <w:t xml:space="preserve"> </w:t>
      </w:r>
      <w:r>
        <w:tab/>
      </w:r>
      <w:r w:rsidR="00FF747A">
        <w:rPr>
          <w:b/>
          <w:bCs/>
        </w:rPr>
        <w:t xml:space="preserve">Improving Record Release </w:t>
      </w:r>
      <w:r w:rsidR="007079DE">
        <w:rPr>
          <w:b/>
          <w:bCs/>
        </w:rPr>
        <w:t>Completion for New Patients in Primary Care</w:t>
      </w:r>
      <w:r w:rsidR="00FF747A">
        <w:t xml:space="preserve">– Sandra Garcia, MD – </w:t>
      </w:r>
      <w:r w:rsidR="00F93EEB">
        <w:t xml:space="preserve">The following </w:t>
      </w:r>
      <w:r w:rsidR="009B2569">
        <w:t>were</w:t>
      </w:r>
      <w:r w:rsidR="00F93EEB">
        <w:t xml:space="preserve"> </w:t>
      </w:r>
      <w:r w:rsidR="00FF747A">
        <w:t>members of the team, but were not enrolled in the course: Tiffany Thomas, and Sara</w:t>
      </w:r>
      <w:r w:rsidR="007C3F6D">
        <w:t>h</w:t>
      </w:r>
      <w:r w:rsidR="00FF747A">
        <w:t xml:space="preserve"> Staples</w:t>
      </w:r>
    </w:p>
    <w:p w14:paraId="32681325" w14:textId="36785409" w:rsidR="007A2422" w:rsidRPr="00176A1A" w:rsidRDefault="00E903CE" w:rsidP="007A2422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9</w:t>
      </w:r>
      <w:r w:rsidR="00101062" w:rsidRPr="000922C9">
        <w:rPr>
          <w:sz w:val="24"/>
          <w:szCs w:val="24"/>
        </w:rPr>
        <w:t>:</w:t>
      </w:r>
      <w:r w:rsidR="00D142A0" w:rsidRPr="000922C9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320D77" w:rsidRPr="000922C9">
        <w:rPr>
          <w:sz w:val="24"/>
          <w:szCs w:val="24"/>
        </w:rPr>
        <w:t xml:space="preserve"> – </w:t>
      </w:r>
      <w:r w:rsidR="00101062" w:rsidRPr="000922C9">
        <w:rPr>
          <w:sz w:val="24"/>
          <w:szCs w:val="24"/>
        </w:rPr>
        <w:t>9:</w:t>
      </w:r>
      <w:r w:rsidR="00D142A0" w:rsidRPr="000922C9">
        <w:rPr>
          <w:sz w:val="24"/>
          <w:szCs w:val="24"/>
        </w:rPr>
        <w:t>3</w:t>
      </w: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 w:rsidR="00176A1A">
        <w:rPr>
          <w:b/>
          <w:bCs/>
          <w:sz w:val="24"/>
          <w:szCs w:val="24"/>
        </w:rPr>
        <w:t>Polypharmacy in the elderly:  De-prescribing Vitamin B12 Supplements in an Academic Geriatric Clinic</w:t>
      </w:r>
      <w:r w:rsidR="00176A1A">
        <w:rPr>
          <w:sz w:val="24"/>
          <w:szCs w:val="24"/>
        </w:rPr>
        <w:t>- Fatima Mahmood, MD (Geriatric Fellow) and Abeera Azam, MD (Geriatric Fellow)</w:t>
      </w:r>
    </w:p>
    <w:p w14:paraId="406CB036" w14:textId="3CBB373D" w:rsidR="00E903CE" w:rsidRPr="00176A1A" w:rsidRDefault="0075668C" w:rsidP="00E903CE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9:</w:t>
      </w:r>
      <w:r w:rsidR="00035A46">
        <w:rPr>
          <w:sz w:val="24"/>
          <w:szCs w:val="24"/>
        </w:rPr>
        <w:t>35</w:t>
      </w:r>
      <w:r>
        <w:rPr>
          <w:sz w:val="24"/>
          <w:szCs w:val="24"/>
        </w:rPr>
        <w:t xml:space="preserve"> – 9:</w:t>
      </w:r>
      <w:r w:rsidR="00035A46">
        <w:rPr>
          <w:sz w:val="24"/>
          <w:szCs w:val="24"/>
        </w:rPr>
        <w:t>4</w:t>
      </w:r>
      <w:r>
        <w:rPr>
          <w:sz w:val="24"/>
          <w:szCs w:val="24"/>
        </w:rPr>
        <w:t>5</w:t>
      </w:r>
      <w:r w:rsidR="00E903CE">
        <w:rPr>
          <w:sz w:val="24"/>
          <w:szCs w:val="24"/>
        </w:rPr>
        <w:tab/>
      </w:r>
      <w:r w:rsidR="00176A1A">
        <w:rPr>
          <w:b/>
          <w:bCs/>
          <w:sz w:val="24"/>
          <w:szCs w:val="24"/>
        </w:rPr>
        <w:t>Huddling for High Reliability Care in Patients with Diabetic Foot Infections</w:t>
      </w:r>
      <w:r w:rsidR="00176A1A">
        <w:rPr>
          <w:sz w:val="24"/>
          <w:szCs w:val="24"/>
        </w:rPr>
        <w:t xml:space="preserve"> </w:t>
      </w:r>
      <w:r w:rsidR="000A0ED4">
        <w:rPr>
          <w:sz w:val="24"/>
          <w:szCs w:val="24"/>
        </w:rPr>
        <w:t>–</w:t>
      </w:r>
      <w:r w:rsidR="00176A1A">
        <w:rPr>
          <w:sz w:val="24"/>
          <w:szCs w:val="24"/>
        </w:rPr>
        <w:t xml:space="preserve"> L</w:t>
      </w:r>
      <w:r w:rsidR="000A0ED4">
        <w:rPr>
          <w:sz w:val="24"/>
          <w:szCs w:val="24"/>
        </w:rPr>
        <w:t>aila M. Castellino, MD and Brenton C. Hall, PharmD</w:t>
      </w:r>
    </w:p>
    <w:p w14:paraId="093150D7" w14:textId="0AC7E77B" w:rsidR="00026571" w:rsidRDefault="00035A46" w:rsidP="00B75E02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9:45</w:t>
      </w:r>
      <w:r w:rsidR="0075668C">
        <w:rPr>
          <w:sz w:val="24"/>
          <w:szCs w:val="24"/>
        </w:rPr>
        <w:t xml:space="preserve"> – </w:t>
      </w:r>
      <w:r>
        <w:rPr>
          <w:sz w:val="24"/>
          <w:szCs w:val="24"/>
        </w:rPr>
        <w:t>9:55</w:t>
      </w:r>
      <w:r w:rsidR="009A1E90" w:rsidRPr="000922C9">
        <w:rPr>
          <w:sz w:val="24"/>
          <w:szCs w:val="24"/>
        </w:rPr>
        <w:tab/>
      </w:r>
      <w:r w:rsidR="000A0ED4">
        <w:rPr>
          <w:b/>
          <w:bCs/>
          <w:sz w:val="24"/>
          <w:szCs w:val="24"/>
        </w:rPr>
        <w:t>Pain Neuroscience Education Technique for Pain Management in the Oncology Population in Acute Care Setting</w:t>
      </w:r>
      <w:r w:rsidR="000A0ED4">
        <w:rPr>
          <w:sz w:val="24"/>
          <w:szCs w:val="24"/>
        </w:rPr>
        <w:t xml:space="preserve"> – Bansari Thakkar</w:t>
      </w:r>
      <w:r w:rsidR="00D764FC">
        <w:rPr>
          <w:sz w:val="24"/>
          <w:szCs w:val="24"/>
        </w:rPr>
        <w:t>,</w:t>
      </w:r>
      <w:r w:rsidR="00F93EEB">
        <w:rPr>
          <w:sz w:val="24"/>
          <w:szCs w:val="24"/>
        </w:rPr>
        <w:t xml:space="preserve"> PT – The following </w:t>
      </w:r>
      <w:r w:rsidR="009B2569">
        <w:rPr>
          <w:sz w:val="24"/>
          <w:szCs w:val="24"/>
        </w:rPr>
        <w:t>were</w:t>
      </w:r>
      <w:r w:rsidR="00F93EEB">
        <w:rPr>
          <w:sz w:val="24"/>
          <w:szCs w:val="24"/>
        </w:rPr>
        <w:t xml:space="preserve"> members of the team, but were not enrolled in the course:  Elna Centeno, PT and Roshini Nwoko, PT</w:t>
      </w:r>
    </w:p>
    <w:p w14:paraId="738750B9" w14:textId="47FB79C8" w:rsidR="00FA0894" w:rsidRDefault="00FA0894" w:rsidP="00FA0894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 xml:space="preserve">9:55 – 10:00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 Multidisciplinary Approach to Decreasing Rates of Unplanned Extubation in the Level IV Neonatal Intensive Care Unit at Children’s Health Dallas</w:t>
      </w:r>
      <w:r>
        <w:rPr>
          <w:sz w:val="24"/>
          <w:szCs w:val="24"/>
        </w:rPr>
        <w:t xml:space="preserve"> – Sushmita Yallapragada, MD, MSCI </w:t>
      </w:r>
    </w:p>
    <w:p w14:paraId="0D04AF2E" w14:textId="5FB20E4E" w:rsidR="009B2569" w:rsidRDefault="006A4792" w:rsidP="006A4792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10:</w:t>
      </w:r>
      <w:r w:rsidR="00035A46">
        <w:rPr>
          <w:sz w:val="24"/>
          <w:szCs w:val="24"/>
        </w:rPr>
        <w:t>10</w:t>
      </w:r>
      <w:r>
        <w:rPr>
          <w:sz w:val="24"/>
          <w:szCs w:val="24"/>
        </w:rPr>
        <w:t xml:space="preserve"> – 10:</w:t>
      </w:r>
      <w:r w:rsidR="00035A46">
        <w:rPr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 w:rsidR="00F93EEB">
        <w:rPr>
          <w:b/>
          <w:bCs/>
          <w:sz w:val="24"/>
          <w:szCs w:val="24"/>
        </w:rPr>
        <w:t xml:space="preserve">QI Project:  Enhancing Patient Care for Religious Minorities </w:t>
      </w:r>
      <w:r w:rsidR="00F93EEB">
        <w:rPr>
          <w:sz w:val="24"/>
          <w:szCs w:val="24"/>
        </w:rPr>
        <w:t xml:space="preserve">– Sawsan Rashdan, MD – The following </w:t>
      </w:r>
      <w:r w:rsidR="009B2569">
        <w:rPr>
          <w:sz w:val="24"/>
          <w:szCs w:val="24"/>
        </w:rPr>
        <w:t>were</w:t>
      </w:r>
      <w:r w:rsidR="00F93EEB">
        <w:rPr>
          <w:sz w:val="24"/>
          <w:szCs w:val="24"/>
        </w:rPr>
        <w:t xml:space="preserve"> members of the team, but </w:t>
      </w:r>
      <w:r w:rsidR="009B2569">
        <w:rPr>
          <w:sz w:val="24"/>
          <w:szCs w:val="24"/>
        </w:rPr>
        <w:t>were not enrolled in the course:  Ahmed Alshikhsalama (medical student) and Asim Mohamed (medical student)</w:t>
      </w:r>
    </w:p>
    <w:p w14:paraId="4025E235" w14:textId="687AE169" w:rsidR="006A4792" w:rsidRDefault="009B2569" w:rsidP="006A4792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10:</w:t>
      </w:r>
      <w:r w:rsidR="00035A46">
        <w:rPr>
          <w:sz w:val="24"/>
          <w:szCs w:val="24"/>
        </w:rPr>
        <w:t>2</w:t>
      </w:r>
      <w:r>
        <w:rPr>
          <w:sz w:val="24"/>
          <w:szCs w:val="24"/>
        </w:rPr>
        <w:t>0 – 10:</w:t>
      </w:r>
      <w:r w:rsidR="00035A46">
        <w:rPr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Bone Health Screening in Hemophilia Patients</w:t>
      </w:r>
      <w:r>
        <w:rPr>
          <w:sz w:val="24"/>
          <w:szCs w:val="24"/>
        </w:rPr>
        <w:t>- Chunxia Wu, APN, DPN – Hematologist from benign Hematology Team and Members from Hemophilia Treatment Center</w:t>
      </w:r>
    </w:p>
    <w:p w14:paraId="1C3C59C4" w14:textId="77777777" w:rsidR="009B2569" w:rsidRDefault="009B2569" w:rsidP="006A4792">
      <w:pPr>
        <w:ind w:left="2880" w:hanging="2880"/>
        <w:rPr>
          <w:sz w:val="24"/>
          <w:szCs w:val="24"/>
        </w:rPr>
      </w:pPr>
    </w:p>
    <w:p w14:paraId="0ECD6073" w14:textId="6477AE3C" w:rsidR="0063294D" w:rsidRDefault="0063294D" w:rsidP="0063294D">
      <w:pPr>
        <w:ind w:left="2880" w:hanging="2880"/>
        <w:rPr>
          <w:sz w:val="24"/>
          <w:szCs w:val="24"/>
        </w:rPr>
      </w:pPr>
    </w:p>
    <w:p w14:paraId="54B7A3F9" w14:textId="0C9049F2" w:rsidR="009B2569" w:rsidRDefault="009B2569" w:rsidP="006A4792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10:</w:t>
      </w:r>
      <w:r w:rsidR="002652EE">
        <w:rPr>
          <w:sz w:val="24"/>
          <w:szCs w:val="24"/>
        </w:rPr>
        <w:t>30</w:t>
      </w:r>
      <w:r>
        <w:rPr>
          <w:sz w:val="24"/>
          <w:szCs w:val="24"/>
        </w:rPr>
        <w:t xml:space="preserve"> – </w:t>
      </w:r>
      <w:r w:rsidR="002652EE">
        <w:rPr>
          <w:sz w:val="24"/>
          <w:szCs w:val="24"/>
        </w:rPr>
        <w:t>10:4</w:t>
      </w:r>
      <w:r w:rsidR="00035A46">
        <w:rPr>
          <w:sz w:val="24"/>
          <w:szCs w:val="24"/>
        </w:rPr>
        <w:t>0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Ambulatory Optimization Work Group – Pediatric App</w:t>
      </w:r>
      <w:r w:rsidR="00E4387A">
        <w:rPr>
          <w:sz w:val="24"/>
          <w:szCs w:val="24"/>
        </w:rPr>
        <w:t xml:space="preserve"> – Kim Nguyren Ruxton, MSN</w:t>
      </w:r>
      <w:r>
        <w:rPr>
          <w:sz w:val="24"/>
          <w:szCs w:val="24"/>
        </w:rPr>
        <w:t>,</w:t>
      </w:r>
      <w:r w:rsidR="00E4387A">
        <w:rPr>
          <w:sz w:val="24"/>
          <w:szCs w:val="24"/>
        </w:rPr>
        <w:t xml:space="preserve"> APRN,</w:t>
      </w:r>
      <w:r>
        <w:rPr>
          <w:sz w:val="24"/>
          <w:szCs w:val="24"/>
        </w:rPr>
        <w:t xml:space="preserve"> Jimmy Penn, RN, FNP-C, and Renea Powell, DNP, APRN, NNP-BC, CPNP-PC</w:t>
      </w:r>
    </w:p>
    <w:p w14:paraId="196AFC86" w14:textId="310619BE" w:rsidR="00DA230F" w:rsidRDefault="009B2569" w:rsidP="006A4792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1</w:t>
      </w:r>
      <w:r w:rsidR="002652EE">
        <w:rPr>
          <w:sz w:val="24"/>
          <w:szCs w:val="24"/>
        </w:rPr>
        <w:t>0:4</w:t>
      </w:r>
      <w:r w:rsidR="00035A46">
        <w:rPr>
          <w:sz w:val="24"/>
          <w:szCs w:val="24"/>
        </w:rPr>
        <w:t>0</w:t>
      </w:r>
      <w:r w:rsidR="0063294D">
        <w:rPr>
          <w:sz w:val="24"/>
          <w:szCs w:val="24"/>
        </w:rPr>
        <w:t xml:space="preserve"> </w:t>
      </w:r>
      <w:r w:rsidR="002652EE">
        <w:rPr>
          <w:sz w:val="24"/>
          <w:szCs w:val="24"/>
        </w:rPr>
        <w:t>– 10:50</w:t>
      </w:r>
      <w:r w:rsidR="00DA230F">
        <w:rPr>
          <w:sz w:val="24"/>
          <w:szCs w:val="24"/>
        </w:rPr>
        <w:tab/>
      </w:r>
      <w:r w:rsidR="00FA0894">
        <w:rPr>
          <w:sz w:val="24"/>
          <w:szCs w:val="24"/>
        </w:rPr>
        <w:t>Closing Remarks</w:t>
      </w:r>
    </w:p>
    <w:p w14:paraId="5ADE711A" w14:textId="039DFE16" w:rsidR="009B2569" w:rsidRPr="009B2569" w:rsidRDefault="009B2569" w:rsidP="006A4792">
      <w:pPr>
        <w:ind w:left="2880" w:hanging="2880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br/>
      </w:r>
    </w:p>
    <w:p w14:paraId="5DF9C85F" w14:textId="07065A88" w:rsidR="006A4792" w:rsidRPr="006A4792" w:rsidRDefault="006A4792" w:rsidP="006A479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A4792" w:rsidRPr="006A479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F74C8" w14:textId="77777777" w:rsidR="00A1533A" w:rsidRDefault="00A1533A" w:rsidP="00A1533A">
      <w:pPr>
        <w:spacing w:after="0" w:line="240" w:lineRule="auto"/>
      </w:pPr>
      <w:r>
        <w:separator/>
      </w:r>
    </w:p>
  </w:endnote>
  <w:endnote w:type="continuationSeparator" w:id="0">
    <w:p w14:paraId="1358C05C" w14:textId="77777777" w:rsidR="00A1533A" w:rsidRDefault="00A1533A" w:rsidP="00A1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918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B27D25" w14:textId="45687D53" w:rsidR="00DA230F" w:rsidRDefault="00DA23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8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B20DAA" w14:textId="77777777" w:rsidR="00A1533A" w:rsidRDefault="00A15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17205" w14:textId="77777777" w:rsidR="00A1533A" w:rsidRDefault="00A1533A" w:rsidP="00A1533A">
      <w:pPr>
        <w:spacing w:after="0" w:line="240" w:lineRule="auto"/>
      </w:pPr>
      <w:r>
        <w:separator/>
      </w:r>
    </w:p>
  </w:footnote>
  <w:footnote w:type="continuationSeparator" w:id="0">
    <w:p w14:paraId="3F8A8D16" w14:textId="77777777" w:rsidR="00A1533A" w:rsidRDefault="00A1533A" w:rsidP="00A1533A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277F"/>
    <w:multiLevelType w:val="hybridMultilevel"/>
    <w:tmpl w:val="D0248D66"/>
    <w:lvl w:ilvl="0" w:tplc="DB54CE0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81"/>
    <w:rsid w:val="00026571"/>
    <w:rsid w:val="00026952"/>
    <w:rsid w:val="00032053"/>
    <w:rsid w:val="00035A46"/>
    <w:rsid w:val="0004064C"/>
    <w:rsid w:val="000922C9"/>
    <w:rsid w:val="000A0ED4"/>
    <w:rsid w:val="000B6E89"/>
    <w:rsid w:val="000C39C5"/>
    <w:rsid w:val="000E5AD4"/>
    <w:rsid w:val="00101062"/>
    <w:rsid w:val="00176A1A"/>
    <w:rsid w:val="00217A95"/>
    <w:rsid w:val="00245BAC"/>
    <w:rsid w:val="002560AF"/>
    <w:rsid w:val="002652EE"/>
    <w:rsid w:val="002D1D89"/>
    <w:rsid w:val="002D7C1C"/>
    <w:rsid w:val="002E3625"/>
    <w:rsid w:val="002F0D09"/>
    <w:rsid w:val="00320371"/>
    <w:rsid w:val="00320D77"/>
    <w:rsid w:val="0034121E"/>
    <w:rsid w:val="003B35F4"/>
    <w:rsid w:val="003F5181"/>
    <w:rsid w:val="004B72DB"/>
    <w:rsid w:val="004C620E"/>
    <w:rsid w:val="004D1F33"/>
    <w:rsid w:val="00510C97"/>
    <w:rsid w:val="005A2FA9"/>
    <w:rsid w:val="005E3DFE"/>
    <w:rsid w:val="005E771F"/>
    <w:rsid w:val="005F5664"/>
    <w:rsid w:val="006001B3"/>
    <w:rsid w:val="00603966"/>
    <w:rsid w:val="006140BC"/>
    <w:rsid w:val="0063294D"/>
    <w:rsid w:val="0063549A"/>
    <w:rsid w:val="00636B2D"/>
    <w:rsid w:val="00661028"/>
    <w:rsid w:val="00667639"/>
    <w:rsid w:val="0067339F"/>
    <w:rsid w:val="006A4792"/>
    <w:rsid w:val="006C34A5"/>
    <w:rsid w:val="007079DE"/>
    <w:rsid w:val="00735AF6"/>
    <w:rsid w:val="0075668C"/>
    <w:rsid w:val="00757CDF"/>
    <w:rsid w:val="00771601"/>
    <w:rsid w:val="00792C05"/>
    <w:rsid w:val="007A2422"/>
    <w:rsid w:val="007C3F6D"/>
    <w:rsid w:val="00850FBB"/>
    <w:rsid w:val="00887139"/>
    <w:rsid w:val="008B49B3"/>
    <w:rsid w:val="008B51B1"/>
    <w:rsid w:val="008E2D3B"/>
    <w:rsid w:val="00917572"/>
    <w:rsid w:val="009A1E90"/>
    <w:rsid w:val="009B2569"/>
    <w:rsid w:val="009C0132"/>
    <w:rsid w:val="009C5E90"/>
    <w:rsid w:val="009D6AFE"/>
    <w:rsid w:val="00A04615"/>
    <w:rsid w:val="00A1533A"/>
    <w:rsid w:val="00A412D3"/>
    <w:rsid w:val="00A715AA"/>
    <w:rsid w:val="00A871BF"/>
    <w:rsid w:val="00B17084"/>
    <w:rsid w:val="00B66F73"/>
    <w:rsid w:val="00B75E02"/>
    <w:rsid w:val="00B7632E"/>
    <w:rsid w:val="00B95906"/>
    <w:rsid w:val="00BA582B"/>
    <w:rsid w:val="00BC4CDF"/>
    <w:rsid w:val="00BD0450"/>
    <w:rsid w:val="00BD5513"/>
    <w:rsid w:val="00C224F7"/>
    <w:rsid w:val="00C30683"/>
    <w:rsid w:val="00C46611"/>
    <w:rsid w:val="00C62836"/>
    <w:rsid w:val="00C65AC7"/>
    <w:rsid w:val="00C80DEC"/>
    <w:rsid w:val="00CC2FA4"/>
    <w:rsid w:val="00CC56A2"/>
    <w:rsid w:val="00CD2E5C"/>
    <w:rsid w:val="00CE3C26"/>
    <w:rsid w:val="00D00C9D"/>
    <w:rsid w:val="00D142A0"/>
    <w:rsid w:val="00D22C85"/>
    <w:rsid w:val="00D47E3D"/>
    <w:rsid w:val="00D53545"/>
    <w:rsid w:val="00D764FC"/>
    <w:rsid w:val="00D95720"/>
    <w:rsid w:val="00DA230F"/>
    <w:rsid w:val="00DD3FC9"/>
    <w:rsid w:val="00DF73D9"/>
    <w:rsid w:val="00E306CA"/>
    <w:rsid w:val="00E40C8E"/>
    <w:rsid w:val="00E42920"/>
    <w:rsid w:val="00E4387A"/>
    <w:rsid w:val="00E51B36"/>
    <w:rsid w:val="00E56603"/>
    <w:rsid w:val="00E84AF6"/>
    <w:rsid w:val="00E903CE"/>
    <w:rsid w:val="00E96167"/>
    <w:rsid w:val="00EB03A0"/>
    <w:rsid w:val="00F579EB"/>
    <w:rsid w:val="00F67FF8"/>
    <w:rsid w:val="00F73256"/>
    <w:rsid w:val="00F75900"/>
    <w:rsid w:val="00F93EEB"/>
    <w:rsid w:val="00FA0894"/>
    <w:rsid w:val="00FB4576"/>
    <w:rsid w:val="00FE5312"/>
    <w:rsid w:val="00FE6C60"/>
    <w:rsid w:val="00FF747A"/>
    <w:rsid w:val="32A6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468ABF1"/>
  <w15:chartTrackingRefBased/>
  <w15:docId w15:val="{FE99D00E-648B-490D-93E1-AF30BFD9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D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5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33A"/>
  </w:style>
  <w:style w:type="paragraph" w:styleId="Footer">
    <w:name w:val="footer"/>
    <w:basedOn w:val="Normal"/>
    <w:link w:val="FooterChar"/>
    <w:uiPriority w:val="99"/>
    <w:unhideWhenUsed/>
    <w:rsid w:val="00A15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33A"/>
  </w:style>
  <w:style w:type="paragraph" w:styleId="ListParagraph">
    <w:name w:val="List Paragraph"/>
    <w:basedOn w:val="Normal"/>
    <w:uiPriority w:val="34"/>
    <w:qFormat/>
    <w:rsid w:val="00CC2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506EF83809442B9E2B256FCF3669B" ma:contentTypeVersion="14" ma:contentTypeDescription="Create a new document." ma:contentTypeScope="" ma:versionID="1f61c5a3cc5791d626832cbd2028f8f8">
  <xsd:schema xmlns:xsd="http://www.w3.org/2001/XMLSchema" xmlns:xs="http://www.w3.org/2001/XMLSchema" xmlns:p="http://schemas.microsoft.com/office/2006/metadata/properties" xmlns:ns3="c0fa3230-4f37-4d25-9321-9c2674466180" xmlns:ns4="caf2f76e-f48d-4bbb-90f3-6fdde2f3fd66" targetNamespace="http://schemas.microsoft.com/office/2006/metadata/properties" ma:root="true" ma:fieldsID="5de0d5aa40fcbedf9e4578de5f5a1637" ns3:_="" ns4:_="">
    <xsd:import namespace="c0fa3230-4f37-4d25-9321-9c2674466180"/>
    <xsd:import namespace="caf2f76e-f48d-4bbb-90f3-6fdde2f3fd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a3230-4f37-4d25-9321-9c2674466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2f76e-f48d-4bbb-90f3-6fdde2f3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C491A-8A53-49EE-BF18-63F6F2505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A0942-A859-44BE-BDF3-0A37FBE48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a3230-4f37-4d25-9321-9c2674466180"/>
    <ds:schemaRef ds:uri="caf2f76e-f48d-4bbb-90f3-6fdde2f3f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1AE06-1E23-43A9-9684-2660DF1A3A10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c0fa3230-4f37-4d25-9321-9c2674466180"/>
    <ds:schemaRef ds:uri="http://schemas.microsoft.com/office/2006/documentManagement/types"/>
    <ds:schemaRef ds:uri="caf2f76e-f48d-4bbb-90f3-6fdde2f3fd6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B50C2C-2168-4F1A-ADF3-3A2DC10F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Baldwin</dc:creator>
  <cp:keywords/>
  <dc:description/>
  <cp:lastModifiedBy>Mary Baldwin</cp:lastModifiedBy>
  <cp:revision>2</cp:revision>
  <cp:lastPrinted>2025-02-05T17:08:00Z</cp:lastPrinted>
  <dcterms:created xsi:type="dcterms:W3CDTF">2025-02-05T17:09:00Z</dcterms:created>
  <dcterms:modified xsi:type="dcterms:W3CDTF">2025-02-05T17:09:00Z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0x010100620506EF83809442B9E2B256FCF3669B</vt:lpwstr>
  </property>
</Properties>
</file>